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20E1A" w14:textId="77777777" w:rsidR="00D61E89" w:rsidRPr="00BC7CCD" w:rsidRDefault="00D61E89" w:rsidP="00EE6984">
      <w:pPr>
        <w:pStyle w:val="Title-2NC-safe"/>
        <w:rPr>
          <w:rFonts w:cstheme="minorBidi"/>
          <w:bCs w:val="0"/>
          <w:color w:val="00835D"/>
          <w:sz w:val="40"/>
          <w:szCs w:val="40"/>
        </w:rPr>
      </w:pPr>
    </w:p>
    <w:p w14:paraId="2CF5FF82" w14:textId="57932551" w:rsidR="00D61E89" w:rsidRPr="00BC7CCD" w:rsidRDefault="5ADD8BC3" w:rsidP="5ADD8BC3">
      <w:pPr>
        <w:pStyle w:val="Title-2NC-safe"/>
        <w:rPr>
          <w:rFonts w:cstheme="minorBidi"/>
          <w:color w:val="00835D"/>
          <w:sz w:val="52"/>
          <w:szCs w:val="52"/>
          <w:u w:val="single"/>
        </w:rPr>
      </w:pPr>
      <w:r w:rsidRPr="00BC7CCD">
        <w:rPr>
          <w:rFonts w:cstheme="minorBidi"/>
          <w:color w:val="00835D"/>
          <w:sz w:val="52"/>
          <w:szCs w:val="52"/>
          <w:u w:val="single"/>
        </w:rPr>
        <w:t>Shareable Social Media Posts</w:t>
      </w:r>
    </w:p>
    <w:p w14:paraId="7EFB399A" w14:textId="153AF9BD" w:rsidR="00997D29" w:rsidRPr="003E044B" w:rsidRDefault="513E86CD" w:rsidP="00997D29">
      <w:pPr>
        <w:pStyle w:val="Title-3NC-safe"/>
        <w:rPr>
          <w:color w:val="3F5B75"/>
          <w:sz w:val="44"/>
          <w:szCs w:val="44"/>
        </w:rPr>
      </w:pPr>
      <w:r w:rsidRPr="003E044B">
        <w:rPr>
          <w:color w:val="3F5B75"/>
          <w:sz w:val="44"/>
          <w:szCs w:val="44"/>
        </w:rPr>
        <w:t xml:space="preserve">Thank you for sharing information about NC S.A.F.E. on your social media platforms. Be sure to follow us on </w:t>
      </w:r>
      <w:hyperlink r:id="rId8">
        <w:r w:rsidRPr="003E044B">
          <w:rPr>
            <w:rStyle w:val="Hyperlink"/>
            <w:sz w:val="44"/>
            <w:szCs w:val="44"/>
          </w:rPr>
          <w:t>Facebook</w:t>
        </w:r>
      </w:hyperlink>
      <w:r w:rsidRPr="003E044B">
        <w:rPr>
          <w:color w:val="3F5B75"/>
          <w:sz w:val="44"/>
          <w:szCs w:val="44"/>
        </w:rPr>
        <w:t xml:space="preserve">, </w:t>
      </w:r>
      <w:hyperlink r:id="rId9">
        <w:r w:rsidRPr="003E044B">
          <w:rPr>
            <w:rStyle w:val="Hyperlink"/>
            <w:sz w:val="44"/>
            <w:szCs w:val="44"/>
          </w:rPr>
          <w:t>Instagram</w:t>
        </w:r>
      </w:hyperlink>
      <w:r w:rsidRPr="003E044B">
        <w:rPr>
          <w:color w:val="3F5B75"/>
          <w:sz w:val="44"/>
          <w:szCs w:val="44"/>
        </w:rPr>
        <w:t xml:space="preserve">, and </w:t>
      </w:r>
      <w:hyperlink r:id="rId10">
        <w:r w:rsidRPr="003E044B">
          <w:rPr>
            <w:rStyle w:val="Hyperlink"/>
            <w:sz w:val="44"/>
            <w:szCs w:val="44"/>
          </w:rPr>
          <w:t>X/Twitter</w:t>
        </w:r>
      </w:hyperlink>
      <w:r w:rsidRPr="003E044B">
        <w:rPr>
          <w:color w:val="3F5B75"/>
          <w:sz w:val="44"/>
          <w:szCs w:val="44"/>
        </w:rPr>
        <w:t xml:space="preserve">. We appreciate your partnership! </w:t>
      </w:r>
    </w:p>
    <w:p w14:paraId="721C92DB" w14:textId="77777777" w:rsidR="00D61E89" w:rsidRPr="003E044B" w:rsidRDefault="00D61E89" w:rsidP="00997D29">
      <w:pPr>
        <w:pStyle w:val="Title-3NC-safe"/>
        <w:rPr>
          <w:color w:val="3F5B75"/>
          <w:sz w:val="28"/>
          <w:szCs w:val="28"/>
        </w:rPr>
      </w:pPr>
    </w:p>
    <w:p w14:paraId="7FD2B7F9" w14:textId="3B5401E4" w:rsidR="00D61E89" w:rsidRPr="003E044B" w:rsidRDefault="00D61E89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4C2EC9B1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24A991C4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5CAC756D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22CC4A95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05F26558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47F115E0" w14:textId="77777777" w:rsidR="00A119AD" w:rsidRPr="003E044B" w:rsidRDefault="00A119AD" w:rsidP="00D61E89">
      <w:pPr>
        <w:pStyle w:val="Title-3NC-safe"/>
        <w:ind w:left="0"/>
        <w:rPr>
          <w:color w:val="3F5B75"/>
          <w:sz w:val="28"/>
          <w:szCs w:val="28"/>
        </w:rPr>
      </w:pPr>
    </w:p>
    <w:p w14:paraId="5B5F5377" w14:textId="28A6DEA3" w:rsidR="00D61E89" w:rsidRPr="003E044B" w:rsidRDefault="00D61E89" w:rsidP="00D61E89">
      <w:pPr>
        <w:pStyle w:val="Title-3NC-safe"/>
        <w:ind w:left="0"/>
        <w:rPr>
          <w:color w:val="3F5B75"/>
          <w:sz w:val="28"/>
          <w:szCs w:val="28"/>
        </w:rPr>
      </w:pPr>
    </w:p>
    <w:tbl>
      <w:tblPr>
        <w:tblStyle w:val="TableGrid"/>
        <w:tblW w:w="14130" w:type="dxa"/>
        <w:tblInd w:w="-635" w:type="dxa"/>
        <w:tblLayout w:type="fixed"/>
        <w:tblLook w:val="06A0" w:firstRow="1" w:lastRow="0" w:firstColumn="1" w:lastColumn="0" w:noHBand="1" w:noVBand="1"/>
      </w:tblPr>
      <w:tblGrid>
        <w:gridCol w:w="3240"/>
        <w:gridCol w:w="3600"/>
        <w:gridCol w:w="3240"/>
        <w:gridCol w:w="4050"/>
      </w:tblGrid>
      <w:tr w:rsidR="0042363B" w:rsidRPr="003E044B" w14:paraId="6B349EA2" w14:textId="77777777" w:rsidTr="00073A68">
        <w:trPr>
          <w:trHeight w:val="300"/>
        </w:trPr>
        <w:tc>
          <w:tcPr>
            <w:tcW w:w="3240" w:type="dxa"/>
          </w:tcPr>
          <w:p w14:paraId="26B6D08B" w14:textId="77777777" w:rsidR="0042363B" w:rsidRPr="003E044B" w:rsidRDefault="0042363B" w:rsidP="00997D29">
            <w:pPr>
              <w:spacing w:after="0"/>
              <w:jc w:val="center"/>
              <w:rPr>
                <w:rFonts w:eastAsia="Times New Roman" w:cs="Tahoma"/>
                <w:b/>
                <w:bCs/>
                <w:sz w:val="24"/>
                <w:szCs w:val="24"/>
              </w:rPr>
            </w:pPr>
            <w:r w:rsidRPr="003E044B">
              <w:rPr>
                <w:rFonts w:eastAsia="Times New Roman" w:cs="Tahoma"/>
                <w:b/>
                <w:bCs/>
                <w:sz w:val="24"/>
                <w:szCs w:val="24"/>
              </w:rPr>
              <w:t>Facebook</w:t>
            </w:r>
          </w:p>
        </w:tc>
        <w:tc>
          <w:tcPr>
            <w:tcW w:w="3600" w:type="dxa"/>
          </w:tcPr>
          <w:p w14:paraId="4E6B1ECA" w14:textId="77777777" w:rsidR="0042363B" w:rsidRPr="003E044B" w:rsidRDefault="0042363B" w:rsidP="00997D29">
            <w:pPr>
              <w:spacing w:after="0"/>
              <w:jc w:val="center"/>
              <w:rPr>
                <w:rFonts w:eastAsia="Times New Roman" w:cs="Tahoma"/>
                <w:b/>
                <w:bCs/>
                <w:sz w:val="24"/>
                <w:szCs w:val="24"/>
              </w:rPr>
            </w:pPr>
            <w:r w:rsidRPr="003E044B">
              <w:rPr>
                <w:rFonts w:eastAsia="Times New Roman" w:cs="Tahoma"/>
                <w:b/>
                <w:bCs/>
                <w:sz w:val="24"/>
                <w:szCs w:val="24"/>
              </w:rPr>
              <w:t>Instagram</w:t>
            </w:r>
          </w:p>
        </w:tc>
        <w:tc>
          <w:tcPr>
            <w:tcW w:w="3240" w:type="dxa"/>
          </w:tcPr>
          <w:p w14:paraId="6B6BD86D" w14:textId="4CA0BB7F" w:rsidR="0042363B" w:rsidRPr="003E044B" w:rsidRDefault="0042363B" w:rsidP="00997D29">
            <w:pPr>
              <w:spacing w:after="0"/>
              <w:jc w:val="center"/>
              <w:rPr>
                <w:rFonts w:eastAsia="Times New Roman" w:cs="Tahoma"/>
                <w:b/>
                <w:bCs/>
                <w:sz w:val="24"/>
                <w:szCs w:val="24"/>
              </w:rPr>
            </w:pPr>
            <w:r w:rsidRPr="003E044B">
              <w:rPr>
                <w:rFonts w:eastAsia="Times New Roman" w:cs="Tahoma"/>
                <w:b/>
                <w:bCs/>
                <w:sz w:val="24"/>
                <w:szCs w:val="24"/>
              </w:rPr>
              <w:t>X/Twitter</w:t>
            </w:r>
          </w:p>
        </w:tc>
        <w:tc>
          <w:tcPr>
            <w:tcW w:w="4050" w:type="dxa"/>
          </w:tcPr>
          <w:p w14:paraId="235ABDEB" w14:textId="5ED52D69" w:rsidR="0042363B" w:rsidRPr="003E044B" w:rsidRDefault="0042363B" w:rsidP="00997D29">
            <w:pPr>
              <w:spacing w:after="0"/>
              <w:jc w:val="center"/>
              <w:rPr>
                <w:rFonts w:eastAsia="Times New Roman" w:cs="Tahoma"/>
                <w:b/>
                <w:bCs/>
                <w:sz w:val="24"/>
                <w:szCs w:val="24"/>
              </w:rPr>
            </w:pPr>
            <w:r w:rsidRPr="003E044B">
              <w:rPr>
                <w:rFonts w:eastAsia="Times New Roman" w:cs="Tahoma"/>
                <w:b/>
                <w:bCs/>
                <w:sz w:val="24"/>
                <w:szCs w:val="24"/>
              </w:rPr>
              <w:t>Graphic</w:t>
            </w:r>
          </w:p>
        </w:tc>
      </w:tr>
      <w:tr w:rsidR="00324260" w:rsidRPr="003E044B" w14:paraId="770350FF" w14:textId="77777777" w:rsidTr="00073A68">
        <w:tc>
          <w:tcPr>
            <w:tcW w:w="3240" w:type="dxa"/>
          </w:tcPr>
          <w:p w14:paraId="40905C0D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52730368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Making safety a priority means more worry-free summer adventures with your kids.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7D282E98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18505095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9906F30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94533579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Store any guns securely, always supervise kids when they’re swimming, remind them to stay hydrated, and limit screen time.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506428F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91154876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5C340B50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81159887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NorthCarolinaSAFE to learn how you can make the most of the season with peace of mind: ncsafe.org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55FE0FF2" w14:textId="53A2F213" w:rsidR="00324260" w:rsidRPr="00073A68" w:rsidRDefault="00324260" w:rsidP="00324260"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600" w:type="dxa"/>
          </w:tcPr>
          <w:p w14:paraId="4A5E9122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93324844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Keep your kids safe all summer long.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8F2AD5B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48879095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0F13409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4229757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Segoe UI Emoji" w:eastAsiaTheme="majorEastAsia" w:hAnsi="Segoe UI Emoji" w:cs="Segoe UI"/>
                <w:color w:val="000000"/>
              </w:rPr>
              <w:t>🔒</w:t>
            </w:r>
            <w:r>
              <w:rPr>
                <w:rStyle w:val="normaltextrun"/>
                <w:rFonts w:eastAsiaTheme="majorEastAsia"/>
                <w:color w:val="000000"/>
              </w:rPr>
              <w:t xml:space="preserve"> Secure any guns</w:t>
            </w:r>
            <w:r>
              <w:rPr>
                <w:rStyle w:val="scxw211331418"/>
                <w:rFonts w:eastAsiaTheme="majorEastAsia"/>
                <w:color w:val="000000"/>
              </w:rPr>
              <w:t> </w:t>
            </w:r>
            <w:r>
              <w:rPr>
                <w:color w:val="000000"/>
              </w:rPr>
              <w:br/>
            </w:r>
            <w:r>
              <w:rPr>
                <w:rStyle w:val="normaltextrun"/>
                <w:rFonts w:ascii="Segoe UI Emoji" w:eastAsiaTheme="majorEastAsia" w:hAnsi="Segoe UI Emoji" w:cs="Segoe UI"/>
                <w:color w:val="000000"/>
              </w:rPr>
              <w:t>🏊</w:t>
            </w:r>
            <w:r>
              <w:rPr>
                <w:rStyle w:val="normaltextrun"/>
                <w:rFonts w:eastAsiaTheme="majorEastAsia"/>
                <w:color w:val="000000"/>
              </w:rPr>
              <w:t>‍ Supervise kids around water</w:t>
            </w:r>
            <w:r>
              <w:rPr>
                <w:rStyle w:val="scxw211331418"/>
                <w:rFonts w:eastAsiaTheme="majorEastAsia"/>
                <w:color w:val="000000"/>
              </w:rPr>
              <w:t> </w:t>
            </w:r>
            <w:r>
              <w:rPr>
                <w:color w:val="000000"/>
              </w:rPr>
              <w:br/>
            </w:r>
            <w:r>
              <w:rPr>
                <w:rStyle w:val="normaltextrun"/>
                <w:rFonts w:ascii="Segoe UI Emoji" w:eastAsiaTheme="majorEastAsia" w:hAnsi="Segoe UI Emoji" w:cs="Segoe UI"/>
                <w:color w:val="000000"/>
              </w:rPr>
              <w:t>💧</w:t>
            </w:r>
            <w:r>
              <w:rPr>
                <w:rStyle w:val="normaltextrun"/>
                <w:rFonts w:eastAsiaTheme="majorEastAsia"/>
                <w:color w:val="000000"/>
              </w:rPr>
              <w:t xml:space="preserve"> Remind them to stay hydrated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065E4AF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4054225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Segoe UI Emoji" w:eastAsiaTheme="majorEastAsia" w:hAnsi="Segoe UI Emoji" w:cs="Segoe UI Emoji"/>
                <w:color w:val="000000"/>
              </w:rPr>
              <w:t>📱</w:t>
            </w:r>
            <w:r>
              <w:rPr>
                <w:rStyle w:val="normaltextrun"/>
                <w:rFonts w:eastAsiaTheme="majorEastAsia"/>
                <w:color w:val="000000"/>
              </w:rPr>
              <w:t>Limit screen time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002D5E2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3241574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7D408E8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730662096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nc_safe for gun storage safety tips.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C6682E7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84872086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#KeepNCSafe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588D3B4" w14:textId="53B88A7E" w:rsidR="00324260" w:rsidRPr="003701A1" w:rsidRDefault="00324260" w:rsidP="00324260"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40" w:type="dxa"/>
          </w:tcPr>
          <w:p w14:paraId="69A5F4EA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7733569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Make this summer safe for your kids: Lock up guns, always supervise swimming, remind kids to stay hydrated, and limit screen time.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1EB1997D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79170245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423B9DB" w14:textId="1E5A1A24" w:rsidR="00324260" w:rsidRPr="0042363B" w:rsidRDefault="00324260" w:rsidP="00324260">
            <w:pPr>
              <w:spacing w:after="0"/>
              <w:rPr>
                <w:rFonts w:eastAsia="Times New Roman" w:cs="Tahoma"/>
                <w:shd w:val="clear" w:color="auto" w:fill="FFFFFF"/>
              </w:rPr>
            </w:pPr>
            <w:proofErr w:type="gramStart"/>
            <w:r>
              <w:rPr>
                <w:rStyle w:val="normaltextrun"/>
                <w:color w:val="000000"/>
              </w:rPr>
              <w:t>@NC</w:t>
            </w:r>
            <w:proofErr w:type="gramEnd"/>
            <w:r>
              <w:rPr>
                <w:rStyle w:val="normaltextrun"/>
                <w:color w:val="000000"/>
              </w:rPr>
              <w:t>_Safe shares gun storage safety tips at ncsafe.org. 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4050" w:type="dxa"/>
          </w:tcPr>
          <w:p w14:paraId="2D8233A0" w14:textId="4C8CA5A9" w:rsidR="00324260" w:rsidRPr="00BE26B4" w:rsidRDefault="00324260" w:rsidP="00324260">
            <w:pPr>
              <w:rPr>
                <w:rFonts w:cs="Tahoma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Tahoma"/>
                <w:b/>
                <w:bCs/>
                <w:color w:val="000000"/>
                <w:shd w:val="clear" w:color="auto" w:fill="FFFFFF"/>
              </w:rPr>
              <w:t xml:space="preserve">Graphic 1: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You can find the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file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for th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is </w:t>
            </w:r>
            <w:r w:rsidR="00C85B1F">
              <w:rPr>
                <w:rStyle w:val="normaltextrun"/>
                <w:rFonts w:cs="Tahoma"/>
                <w:color w:val="000000"/>
                <w:shd w:val="clear" w:color="auto" w:fill="FFFFFF"/>
              </w:rPr>
              <w:t>graphic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in the associated zip file.</w:t>
            </w:r>
            <w:r>
              <w:t xml:space="preserve"> </w:t>
            </w:r>
            <w:r>
              <w:br/>
            </w:r>
            <w:r>
              <w:rPr>
                <w:noProof/>
              </w:rPr>
              <w:drawing>
                <wp:inline distT="0" distB="0" distL="0" distR="0" wp14:anchorId="7342FF65" wp14:editId="5FE3BCFF">
                  <wp:extent cx="2434590" cy="2434590"/>
                  <wp:effectExtent l="0" t="0" r="3810" b="3810"/>
                  <wp:docPr id="197649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4590" cy="2434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7948" w:rsidRPr="003E044B" w14:paraId="372371CE" w14:textId="77777777" w:rsidTr="00073A68">
        <w:trPr>
          <w:trHeight w:val="300"/>
        </w:trPr>
        <w:tc>
          <w:tcPr>
            <w:tcW w:w="3240" w:type="dxa"/>
          </w:tcPr>
          <w:p w14:paraId="74E12134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162388144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With kids out of school and spending more time at home, outdoors, and in the community, it’s important to keep them safe.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7BC3D0B5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213995094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22AA3AC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1332373692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NorthCarolinaSAFE for gun storage safety tips: ncsafe.org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3810B5B" w14:textId="58D5B0F5" w:rsidR="00E17948" w:rsidRPr="0042363B" w:rsidRDefault="00E17948" w:rsidP="00E17948"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600" w:type="dxa"/>
          </w:tcPr>
          <w:p w14:paraId="2ECC1C06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109505546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 xml:space="preserve">With school out and summer in full swing, remember to keep kids’ safety a top priority. </w:t>
            </w:r>
            <w:r>
              <w:rPr>
                <w:rStyle w:val="normaltextrun"/>
                <w:rFonts w:ascii="Segoe UI Emoji" w:eastAsiaTheme="majorEastAsia" w:hAnsi="Segoe UI Emoji" w:cs="Segoe UI"/>
                <w:color w:val="000000"/>
              </w:rPr>
              <w:t>☀️</w:t>
            </w:r>
            <w:r>
              <w:rPr>
                <w:rStyle w:val="normaltextrun"/>
                <w:rFonts w:eastAsiaTheme="majorEastAsia"/>
                <w:color w:val="000000"/>
              </w:rPr>
              <w:t>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675BE067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14898531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ABCC189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19747417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nc_safe for gun storage safety tips to keep our kids safe.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33C52ED8" w14:textId="465970BF" w:rsidR="00E17948" w:rsidRPr="0042363B" w:rsidRDefault="00E17948" w:rsidP="00E17948">
            <w:pPr>
              <w:rPr>
                <w:rStyle w:val="normaltextrun"/>
              </w:rPr>
            </w:pPr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40" w:type="dxa"/>
          </w:tcPr>
          <w:p w14:paraId="76139B95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34953346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With kids out of school and enjoying summer adventures, remember to keep their safety a priority.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69449F22" w14:textId="77777777" w:rsidR="00E17948" w:rsidRDefault="00E17948" w:rsidP="00E17948">
            <w:pPr>
              <w:pStyle w:val="paragraph"/>
              <w:spacing w:before="0" w:beforeAutospacing="0" w:after="0" w:afterAutospacing="0"/>
              <w:textAlignment w:val="baseline"/>
              <w:divId w:val="6117856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F9A82E4" w14:textId="0899CCDF" w:rsidR="00E17948" w:rsidRPr="0042363B" w:rsidRDefault="00E17948" w:rsidP="00E17948">
            <w:pPr>
              <w:rPr>
                <w:rFonts w:cs="Tahoma"/>
                <w:shd w:val="clear" w:color="auto" w:fill="FFFFFF"/>
              </w:rPr>
            </w:pPr>
            <w:r>
              <w:rPr>
                <w:rStyle w:val="normaltextrun"/>
                <w:color w:val="000000"/>
              </w:rPr>
              <w:t xml:space="preserve">Get safe gun storage tips </w:t>
            </w:r>
            <w:proofErr w:type="gramStart"/>
            <w:r>
              <w:rPr>
                <w:rStyle w:val="normaltextrun"/>
                <w:color w:val="000000"/>
              </w:rPr>
              <w:t>from @</w:t>
            </w:r>
            <w:proofErr w:type="gramEnd"/>
            <w:r>
              <w:rPr>
                <w:rStyle w:val="normaltextrun"/>
                <w:color w:val="000000"/>
              </w:rPr>
              <w:t>NC_Safe to #KeepNCSafe all summer long: ncsafe.org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4050" w:type="dxa"/>
          </w:tcPr>
          <w:p w14:paraId="73EEEC49" w14:textId="4F967539" w:rsidR="00E17948" w:rsidRDefault="00E17948" w:rsidP="00E17948">
            <w:pPr>
              <w:rPr>
                <w:rStyle w:val="normaltextrun"/>
                <w:rFonts w:cs="Tahoma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Tahoma"/>
                <w:b/>
                <w:bCs/>
                <w:color w:val="000000"/>
                <w:shd w:val="clear" w:color="auto" w:fill="FFFFFF"/>
              </w:rPr>
              <w:t>Graphic 2 (Animation)</w:t>
            </w:r>
            <w:proofErr w:type="gramStart"/>
            <w:r>
              <w:rPr>
                <w:rStyle w:val="normaltextrun"/>
                <w:rFonts w:cs="Tahoma"/>
                <w:b/>
                <w:bCs/>
                <w:color w:val="000000"/>
                <w:shd w:val="clear" w:color="auto" w:fill="FFFFFF"/>
              </w:rPr>
              <w:t xml:space="preserve">: 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You</w:t>
            </w:r>
            <w:proofErr w:type="gramEnd"/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can find the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file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for th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is video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in the associated zip file.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br/>
            </w:r>
          </w:p>
          <w:p w14:paraId="422A7E77" w14:textId="77777777" w:rsidR="00E17948" w:rsidRPr="00073A68" w:rsidRDefault="00E17948" w:rsidP="00E17948">
            <w:pPr>
              <w:rPr>
                <w:rFonts w:cs="Tahoma"/>
                <w:i/>
                <w:iCs/>
                <w:color w:val="000000"/>
                <w:shd w:val="clear" w:color="auto" w:fill="FFFFFF"/>
              </w:rPr>
            </w:pPr>
          </w:p>
          <w:p w14:paraId="637914E5" w14:textId="4DF28B41" w:rsidR="00E17948" w:rsidRPr="0042363B" w:rsidRDefault="00E17948" w:rsidP="00E17948">
            <w:pPr>
              <w:rPr>
                <w:rFonts w:cs="Tahoma"/>
                <w:i/>
                <w:iCs/>
              </w:rPr>
            </w:pPr>
          </w:p>
        </w:tc>
      </w:tr>
      <w:tr w:rsidR="00324260" w:rsidRPr="003E044B" w14:paraId="18A3A3BF" w14:textId="77777777" w:rsidTr="00073A68">
        <w:trPr>
          <w:trHeight w:val="300"/>
        </w:trPr>
        <w:tc>
          <w:tcPr>
            <w:tcW w:w="3240" w:type="dxa"/>
          </w:tcPr>
          <w:p w14:paraId="2A6DFDCB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26033278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lastRenderedPageBreak/>
              <w:t xml:space="preserve">Heading out for summer fun? </w:t>
            </w:r>
            <w:r>
              <w:rPr>
                <w:rStyle w:val="normaltextrun"/>
                <w:rFonts w:ascii="Segoe UI Emoji" w:eastAsiaTheme="majorEastAsia" w:hAnsi="Segoe UI Emoji" w:cs="Segoe UI"/>
                <w:color w:val="000000"/>
              </w:rPr>
              <w:t>☀️</w:t>
            </w:r>
            <w:r>
              <w:rPr>
                <w:rStyle w:val="normaltextrun"/>
                <w:rFonts w:eastAsiaTheme="majorEastAsia"/>
                <w:color w:val="000000"/>
              </w:rPr>
              <w:t>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58AE26F1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93428298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C18CF5B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78427350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Before the adventures begin, teach your kids what to do if they find an unsecured gun.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ED7ADCD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50138865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3335FD9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050035406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@NorthCarolinaSAFE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 xml:space="preserve"> shares gun safety tips so you can enjoy the summer with peace of mind: ncsafe.org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64F87146" w14:textId="24F0E186" w:rsidR="00324260" w:rsidRPr="00073A68" w:rsidRDefault="00324260" w:rsidP="00324260">
            <w:pPr>
              <w:rPr>
                <w:rStyle w:val="eop"/>
              </w:rPr>
            </w:pPr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600" w:type="dxa"/>
          </w:tcPr>
          <w:p w14:paraId="0C58E525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7977732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Before you answer the call of summer adventures, talk to your kids about what to do if they find an unsecured gun. A conversation could save lives.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95B638E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46303584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52071162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68603083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nc_safe for more tips.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AA9F4B8" w14:textId="7432AB6C" w:rsidR="00324260" w:rsidRPr="0042363B" w:rsidRDefault="00324260" w:rsidP="00324260">
            <w:pPr>
              <w:rPr>
                <w:rStyle w:val="eop"/>
                <w:rFonts w:cs="Tahoma"/>
                <w:color w:val="000000" w:themeColor="text1"/>
              </w:rPr>
            </w:pPr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40" w:type="dxa"/>
          </w:tcPr>
          <w:p w14:paraId="03376ABF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930310879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A simple conversation could save lives.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006E5E0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9741690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3AD769B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8448968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Before summer adventures start, talk to your kids about what to do if they find an unsecured gun.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50ABD392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6833592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6AE06AE8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65333876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 xml:space="preserve">Learn more </w:t>
            </w: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from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NC_SAFE: ncsafe.org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79D9D475" w14:textId="3E7226CA" w:rsidR="00324260" w:rsidRPr="00073A68" w:rsidRDefault="00324260" w:rsidP="00324260">
            <w:pPr>
              <w:rPr>
                <w:rStyle w:val="normaltextrun"/>
              </w:rPr>
            </w:pPr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4050" w:type="dxa"/>
          </w:tcPr>
          <w:p w14:paraId="23EB658D" w14:textId="00302B66" w:rsidR="00324260" w:rsidRPr="00BE26B4" w:rsidRDefault="00324260" w:rsidP="00324260">
            <w:pPr>
              <w:rPr>
                <w:rStyle w:val="normaltextrun"/>
                <w:rFonts w:cs="Tahoma"/>
                <w:i/>
                <w:iCs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Tahoma"/>
                <w:b/>
                <w:bCs/>
                <w:color w:val="000000"/>
                <w:shd w:val="clear" w:color="auto" w:fill="FFFFFF"/>
              </w:rPr>
              <w:t xml:space="preserve">Graphic 3: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You can find the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file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for th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is </w:t>
            </w:r>
            <w:r w:rsidR="00C85B1F">
              <w:rPr>
                <w:rStyle w:val="normaltextrun"/>
                <w:rFonts w:cs="Tahoma"/>
                <w:color w:val="000000"/>
                <w:shd w:val="clear" w:color="auto" w:fill="FFFFFF"/>
              </w:rPr>
              <w:t>graphic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in the associated zip file.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cs="Tahoma"/>
                <w:i/>
                <w:iCs/>
                <w:color w:val="000000"/>
                <w:shd w:val="clear" w:color="auto" w:fill="FFFFFF"/>
              </w:rPr>
              <w:br/>
            </w:r>
            <w:r>
              <w:rPr>
                <w:noProof/>
              </w:rPr>
              <w:drawing>
                <wp:inline distT="0" distB="0" distL="0" distR="0" wp14:anchorId="0E1B761A" wp14:editId="5E78EB32">
                  <wp:extent cx="2044700" cy="2044700"/>
                  <wp:effectExtent l="0" t="0" r="0" b="0"/>
                  <wp:docPr id="208646039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4700" cy="204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260" w:rsidRPr="003E044B" w14:paraId="16DBC148" w14:textId="77777777" w:rsidTr="00073A68">
        <w:trPr>
          <w:trHeight w:val="300"/>
        </w:trPr>
        <w:tc>
          <w:tcPr>
            <w:tcW w:w="3240" w:type="dxa"/>
          </w:tcPr>
          <w:p w14:paraId="3058695C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42549876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Summer fun starts with safety.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4ACEB9A6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306468437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77B4FD3A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8086271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Secure your guns, keep keys out of reach, and have open conversations with other parents about gun storage. Let’s work together to protect our kids.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756397CC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75093285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8C36586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61331827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@NorthCarolineSAFE shares more resources: ncsafe.org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307F89A6" w14:textId="4B1A7542" w:rsidR="00324260" w:rsidRPr="3C3F8B4B" w:rsidRDefault="00324260" w:rsidP="00324260"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600" w:type="dxa"/>
          </w:tcPr>
          <w:p w14:paraId="1F9AB2F8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786507914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Make gun safety a part of your summer plans.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CD08ED7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28169311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3804912B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2013363822"/>
              <w:rPr>
                <w:rFonts w:ascii="Segoe UI" w:hAnsi="Segoe UI" w:cs="Segoe UI"/>
                <w:sz w:val="18"/>
                <w:szCs w:val="18"/>
              </w:rPr>
            </w:pPr>
            <w:proofErr w:type="gramStart"/>
            <w:r>
              <w:rPr>
                <w:rStyle w:val="normaltextrun"/>
                <w:rFonts w:eastAsiaTheme="majorEastAsia"/>
                <w:color w:val="000000"/>
              </w:rPr>
              <w:t>Follow @</w:t>
            </w:r>
            <w:proofErr w:type="gramEnd"/>
            <w:r>
              <w:rPr>
                <w:rStyle w:val="normaltextrun"/>
                <w:rFonts w:eastAsiaTheme="majorEastAsia"/>
                <w:color w:val="000000"/>
              </w:rPr>
              <w:t>nc_safe for tips on how to keep our kids safe this summer.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27D06838" w14:textId="2241E7E7" w:rsidR="00324260" w:rsidRPr="3C3F8B4B" w:rsidRDefault="00324260" w:rsidP="00324260">
            <w:r>
              <w:rPr>
                <w:rStyle w:val="normaltextrun"/>
                <w:color w:val="000000"/>
              </w:rPr>
              <w:t>#KeepNCSafe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3240" w:type="dxa"/>
          </w:tcPr>
          <w:p w14:paraId="556A551E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1852261895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eastAsiaTheme="majorEastAsia"/>
                <w:color w:val="000000"/>
              </w:rPr>
              <w:t>Keep kids safe this summer: Lock up guns, hide the keys, and talk with other parents about secure storage. </w:t>
            </w: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6B5055AF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660281766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3F40919" w14:textId="77777777" w:rsidR="00324260" w:rsidRDefault="00324260" w:rsidP="00324260">
            <w:pPr>
              <w:pStyle w:val="paragraph"/>
              <w:spacing w:before="0" w:beforeAutospacing="0" w:after="0" w:afterAutospacing="0"/>
              <w:textAlignment w:val="baseline"/>
              <w:divId w:val="32482197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eastAsiaTheme="majorEastAsia"/>
                <w:color w:val="000000"/>
              </w:rPr>
              <w:t> </w:t>
            </w:r>
          </w:p>
          <w:p w14:paraId="013AE7B1" w14:textId="440DB490" w:rsidR="00324260" w:rsidRPr="3C3F8B4B" w:rsidRDefault="00324260" w:rsidP="00324260">
            <w:proofErr w:type="gramStart"/>
            <w:r>
              <w:rPr>
                <w:rStyle w:val="normaltextrun"/>
                <w:color w:val="000000"/>
              </w:rPr>
              <w:t>@NC</w:t>
            </w:r>
            <w:proofErr w:type="gramEnd"/>
            <w:r>
              <w:rPr>
                <w:rStyle w:val="normaltextrun"/>
                <w:color w:val="000000"/>
              </w:rPr>
              <w:t>_SAFE shares more tips to #KeepNCSafe: ncsafe.org</w:t>
            </w:r>
            <w:r>
              <w:rPr>
                <w:rStyle w:val="eop"/>
                <w:color w:val="000000"/>
              </w:rPr>
              <w:t> </w:t>
            </w:r>
          </w:p>
        </w:tc>
        <w:tc>
          <w:tcPr>
            <w:tcW w:w="4050" w:type="dxa"/>
          </w:tcPr>
          <w:p w14:paraId="4BD71F62" w14:textId="65E8EAAB" w:rsidR="00324260" w:rsidRPr="0042363B" w:rsidRDefault="00324260" w:rsidP="00324260">
            <w:pPr>
              <w:rPr>
                <w:rStyle w:val="normaltextrun"/>
                <w:rFonts w:cs="Tahoma"/>
                <w:color w:val="000000"/>
                <w:shd w:val="clear" w:color="auto" w:fill="FFFFFF"/>
              </w:rPr>
            </w:pPr>
            <w:r>
              <w:rPr>
                <w:rStyle w:val="normaltextrun"/>
                <w:rFonts w:cs="Tahoma"/>
                <w:b/>
                <w:bCs/>
                <w:color w:val="000000"/>
                <w:shd w:val="clear" w:color="auto" w:fill="FFFFFF"/>
              </w:rPr>
              <w:t xml:space="preserve">Graphic 4: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You can find the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file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for th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is </w:t>
            </w:r>
            <w:r w:rsidR="00C85B1F">
              <w:rPr>
                <w:rStyle w:val="normaltextrun"/>
                <w:rFonts w:cs="Tahoma"/>
                <w:color w:val="000000"/>
                <w:shd w:val="clear" w:color="auto" w:fill="FFFFFF"/>
              </w:rPr>
              <w:t>graphic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 w:rsidRPr="0042363B">
              <w:rPr>
                <w:rStyle w:val="normaltextrun"/>
                <w:rFonts w:cs="Tahoma"/>
                <w:color w:val="000000"/>
                <w:shd w:val="clear" w:color="auto" w:fill="FFFFFF"/>
              </w:rPr>
              <w:t>in the associated zip file.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cs="Tahoma"/>
                <w:color w:val="000000"/>
                <w:shd w:val="clear" w:color="auto" w:fill="FFFFFF"/>
              </w:rPr>
              <w:br/>
            </w:r>
            <w:r>
              <w:rPr>
                <w:noProof/>
              </w:rPr>
              <w:drawing>
                <wp:inline distT="0" distB="0" distL="0" distR="0" wp14:anchorId="0FDAE028" wp14:editId="095A0B87">
                  <wp:extent cx="2051050" cy="2051050"/>
                  <wp:effectExtent l="0" t="0" r="6350" b="6350"/>
                  <wp:docPr id="70325520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050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33FE71" w14:textId="77777777" w:rsidR="00997D29" w:rsidRPr="003E044B" w:rsidRDefault="00997D29" w:rsidP="00324260">
      <w:pPr>
        <w:ind w:left="0"/>
        <w:jc w:val="both"/>
        <w:rPr>
          <w:rFonts w:cs="Tahoma"/>
          <w:sz w:val="24"/>
          <w:szCs w:val="24"/>
        </w:rPr>
      </w:pPr>
    </w:p>
    <w:sectPr w:rsidR="00997D29" w:rsidRPr="003E044B" w:rsidSect="00215DBF">
      <w:headerReference w:type="default" r:id="rId14"/>
      <w:footerReference w:type="default" r:id="rId15"/>
      <w:headerReference w:type="first" r:id="rId16"/>
      <w:pgSz w:w="15840" w:h="12240" w:orient="landscape"/>
      <w:pgMar w:top="1440" w:right="1440" w:bottom="1440" w:left="1440" w:header="187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DE30" w14:textId="77777777" w:rsidR="006E4ABF" w:rsidRPr="003E044B" w:rsidRDefault="006E4ABF">
      <w:pPr>
        <w:spacing w:after="0" w:line="240" w:lineRule="auto"/>
      </w:pPr>
      <w:r w:rsidRPr="003E044B">
        <w:separator/>
      </w:r>
    </w:p>
    <w:p w14:paraId="35BEB639" w14:textId="77777777" w:rsidR="006E4ABF" w:rsidRPr="003E044B" w:rsidRDefault="006E4ABF"/>
  </w:endnote>
  <w:endnote w:type="continuationSeparator" w:id="0">
    <w:p w14:paraId="668F7567" w14:textId="77777777" w:rsidR="006E4ABF" w:rsidRPr="003E044B" w:rsidRDefault="006E4ABF">
      <w:pPr>
        <w:spacing w:after="0" w:line="240" w:lineRule="auto"/>
      </w:pPr>
      <w:r w:rsidRPr="003E044B">
        <w:continuationSeparator/>
      </w:r>
    </w:p>
    <w:p w14:paraId="2897D772" w14:textId="77777777" w:rsidR="006E4ABF" w:rsidRPr="003E044B" w:rsidRDefault="006E4ABF"/>
  </w:endnote>
  <w:endnote w:type="continuationNotice" w:id="1">
    <w:p w14:paraId="46FBE173" w14:textId="77777777" w:rsidR="006E4ABF" w:rsidRDefault="006E4A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3A60B" w14:textId="277DF6AC" w:rsidR="000F500B" w:rsidRPr="003E044B" w:rsidRDefault="00493ED0" w:rsidP="00BC7CCD">
    <w:pPr>
      <w:pStyle w:val="Footer"/>
      <w:tabs>
        <w:tab w:val="left" w:pos="2385"/>
      </w:tabs>
    </w:pPr>
    <w:r w:rsidRPr="00BC7CCD">
      <w:fldChar w:fldCharType="begin"/>
    </w:r>
    <w:r w:rsidRPr="003E044B">
      <w:instrText xml:space="preserve"> PAGE   \* MERGEFORMAT </w:instrText>
    </w:r>
    <w:r w:rsidRPr="00BC7CCD">
      <w:fldChar w:fldCharType="separate"/>
    </w:r>
    <w:r w:rsidRPr="00BC7CCD">
      <w:t>2</w:t>
    </w:r>
    <w:r w:rsidRPr="00BC7CCD">
      <w:fldChar w:fldCharType="end"/>
    </w:r>
    <w:r w:rsidR="00DF5184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84EBB" w14:textId="77777777" w:rsidR="006E4ABF" w:rsidRPr="003E044B" w:rsidRDefault="006E4ABF">
      <w:pPr>
        <w:spacing w:after="0" w:line="240" w:lineRule="auto"/>
      </w:pPr>
      <w:r w:rsidRPr="003E044B">
        <w:separator/>
      </w:r>
    </w:p>
    <w:p w14:paraId="62B13A1E" w14:textId="77777777" w:rsidR="006E4ABF" w:rsidRPr="003E044B" w:rsidRDefault="006E4ABF"/>
  </w:footnote>
  <w:footnote w:type="continuationSeparator" w:id="0">
    <w:p w14:paraId="2058F0FF" w14:textId="77777777" w:rsidR="006E4ABF" w:rsidRPr="003E044B" w:rsidRDefault="006E4ABF">
      <w:pPr>
        <w:spacing w:after="0" w:line="240" w:lineRule="auto"/>
      </w:pPr>
      <w:r w:rsidRPr="003E044B">
        <w:continuationSeparator/>
      </w:r>
    </w:p>
    <w:p w14:paraId="0F22243B" w14:textId="77777777" w:rsidR="006E4ABF" w:rsidRPr="003E044B" w:rsidRDefault="006E4ABF"/>
  </w:footnote>
  <w:footnote w:type="continuationNotice" w:id="1">
    <w:p w14:paraId="18A74DE3" w14:textId="77777777" w:rsidR="006E4ABF" w:rsidRDefault="006E4A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C3ACD" w14:textId="77777777" w:rsidR="00E9594E" w:rsidRPr="003E044B" w:rsidRDefault="00E9594E">
    <w:pPr>
      <w:pStyle w:val="Header"/>
    </w:pPr>
    <w:r w:rsidRPr="00BC7CCD">
      <w:rPr>
        <w:noProof/>
      </w:rPr>
      <w:drawing>
        <wp:anchor distT="0" distB="0" distL="114300" distR="114300" simplePos="0" relativeHeight="251659264" behindDoc="1" locked="0" layoutInCell="1" allowOverlap="1" wp14:anchorId="591F402A" wp14:editId="64BAE74B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10058400" cy="7772400"/>
          <wp:effectExtent l="0" t="0" r="0" b="0"/>
          <wp:wrapNone/>
          <wp:docPr id="1085556044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5556044" name="Imagen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8400" cy="77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569CF" w14:textId="77777777" w:rsidR="00C47EF7" w:rsidRPr="003E044B" w:rsidRDefault="00C47EF7">
    <w:pPr>
      <w:pStyle w:val="Header"/>
    </w:pPr>
  </w:p>
  <w:p w14:paraId="3C68F85A" w14:textId="77777777" w:rsidR="00C47EF7" w:rsidRPr="003E044B" w:rsidRDefault="00C47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C74B6"/>
    <w:multiLevelType w:val="hybridMultilevel"/>
    <w:tmpl w:val="79C03ADE"/>
    <w:lvl w:ilvl="0" w:tplc="BEEE524C">
      <w:start w:val="1"/>
      <w:numFmt w:val="decimal"/>
      <w:lvlText w:val="%1."/>
      <w:lvlJc w:val="left"/>
      <w:pPr>
        <w:ind w:left="1020" w:hanging="360"/>
      </w:pPr>
    </w:lvl>
    <w:lvl w:ilvl="1" w:tplc="9CF63A2C">
      <w:start w:val="1"/>
      <w:numFmt w:val="decimal"/>
      <w:lvlText w:val="%2."/>
      <w:lvlJc w:val="left"/>
      <w:pPr>
        <w:ind w:left="1020" w:hanging="360"/>
      </w:pPr>
    </w:lvl>
    <w:lvl w:ilvl="2" w:tplc="37121752">
      <w:start w:val="1"/>
      <w:numFmt w:val="decimal"/>
      <w:lvlText w:val="%3."/>
      <w:lvlJc w:val="left"/>
      <w:pPr>
        <w:ind w:left="1020" w:hanging="360"/>
      </w:pPr>
    </w:lvl>
    <w:lvl w:ilvl="3" w:tplc="F53A7320">
      <w:start w:val="1"/>
      <w:numFmt w:val="decimal"/>
      <w:lvlText w:val="%4."/>
      <w:lvlJc w:val="left"/>
      <w:pPr>
        <w:ind w:left="1020" w:hanging="360"/>
      </w:pPr>
    </w:lvl>
    <w:lvl w:ilvl="4" w:tplc="17E284AA">
      <w:start w:val="1"/>
      <w:numFmt w:val="decimal"/>
      <w:lvlText w:val="%5."/>
      <w:lvlJc w:val="left"/>
      <w:pPr>
        <w:ind w:left="1020" w:hanging="360"/>
      </w:pPr>
    </w:lvl>
    <w:lvl w:ilvl="5" w:tplc="E4B8E754">
      <w:start w:val="1"/>
      <w:numFmt w:val="decimal"/>
      <w:lvlText w:val="%6."/>
      <w:lvlJc w:val="left"/>
      <w:pPr>
        <w:ind w:left="1020" w:hanging="360"/>
      </w:pPr>
    </w:lvl>
    <w:lvl w:ilvl="6" w:tplc="028632EA">
      <w:start w:val="1"/>
      <w:numFmt w:val="decimal"/>
      <w:lvlText w:val="%7."/>
      <w:lvlJc w:val="left"/>
      <w:pPr>
        <w:ind w:left="1020" w:hanging="360"/>
      </w:pPr>
    </w:lvl>
    <w:lvl w:ilvl="7" w:tplc="A948A638">
      <w:start w:val="1"/>
      <w:numFmt w:val="decimal"/>
      <w:lvlText w:val="%8."/>
      <w:lvlJc w:val="left"/>
      <w:pPr>
        <w:ind w:left="1020" w:hanging="360"/>
      </w:pPr>
    </w:lvl>
    <w:lvl w:ilvl="8" w:tplc="55006A24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4577810"/>
    <w:multiLevelType w:val="multilevel"/>
    <w:tmpl w:val="F3022018"/>
    <w:styleLink w:val="CurrentList2"/>
    <w:lvl w:ilvl="0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41551DB8"/>
    <w:multiLevelType w:val="hybridMultilevel"/>
    <w:tmpl w:val="B54EE3BA"/>
    <w:lvl w:ilvl="0" w:tplc="455071B8">
      <w:start w:val="1"/>
      <w:numFmt w:val="bullet"/>
      <w:pStyle w:val="Bullets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FB0E3A"/>
    <w:multiLevelType w:val="multilevel"/>
    <w:tmpl w:val="D6E81BD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Heading3"/>
      <w:lvlText w:val="%3.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pStyle w:val="Heading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Heading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Heading6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pStyle w:val="Heading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Heading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eading9"/>
      <w:lvlText w:val="%9."/>
      <w:lvlJc w:val="right"/>
      <w:pPr>
        <w:ind w:left="3240" w:hanging="360"/>
      </w:pPr>
      <w:rPr>
        <w:rFonts w:hint="default"/>
      </w:rPr>
    </w:lvl>
  </w:abstractNum>
  <w:abstractNum w:abstractNumId="4" w15:restartNumberingAfterBreak="0">
    <w:nsid w:val="49342657"/>
    <w:multiLevelType w:val="hybridMultilevel"/>
    <w:tmpl w:val="246239B4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4D2217"/>
    <w:multiLevelType w:val="hybridMultilevel"/>
    <w:tmpl w:val="F0047632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F3760"/>
    <w:multiLevelType w:val="multilevel"/>
    <w:tmpl w:val="50287DBA"/>
    <w:styleLink w:val="CurrentList1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6A6E5297"/>
    <w:multiLevelType w:val="hybridMultilevel"/>
    <w:tmpl w:val="F3022018"/>
    <w:lvl w:ilvl="0" w:tplc="BDCE2908">
      <w:start w:val="1"/>
      <w:numFmt w:val="decimal"/>
      <w:pStyle w:val="ListParagraph"/>
      <w:lvlText w:val="%1."/>
      <w:lvlJc w:val="left"/>
      <w:pPr>
        <w:ind w:left="115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" w15:restartNumberingAfterBreak="0">
    <w:nsid w:val="76950222"/>
    <w:multiLevelType w:val="hybridMultilevel"/>
    <w:tmpl w:val="F6DAA04A"/>
    <w:lvl w:ilvl="0" w:tplc="C1F68B56">
      <w:start w:val="1"/>
      <w:numFmt w:val="decimal"/>
      <w:lvlText w:val="%1."/>
      <w:lvlJc w:val="left"/>
      <w:pPr>
        <w:ind w:left="1020" w:hanging="360"/>
      </w:pPr>
    </w:lvl>
    <w:lvl w:ilvl="1" w:tplc="F1EA4126">
      <w:start w:val="1"/>
      <w:numFmt w:val="decimal"/>
      <w:lvlText w:val="%2."/>
      <w:lvlJc w:val="left"/>
      <w:pPr>
        <w:ind w:left="1020" w:hanging="360"/>
      </w:pPr>
    </w:lvl>
    <w:lvl w:ilvl="2" w:tplc="B4BE8206">
      <w:start w:val="1"/>
      <w:numFmt w:val="decimal"/>
      <w:lvlText w:val="%3."/>
      <w:lvlJc w:val="left"/>
      <w:pPr>
        <w:ind w:left="1020" w:hanging="360"/>
      </w:pPr>
    </w:lvl>
    <w:lvl w:ilvl="3" w:tplc="BDC0EA68">
      <w:start w:val="1"/>
      <w:numFmt w:val="decimal"/>
      <w:lvlText w:val="%4."/>
      <w:lvlJc w:val="left"/>
      <w:pPr>
        <w:ind w:left="1020" w:hanging="360"/>
      </w:pPr>
    </w:lvl>
    <w:lvl w:ilvl="4" w:tplc="2B2EFB3A">
      <w:start w:val="1"/>
      <w:numFmt w:val="decimal"/>
      <w:lvlText w:val="%5."/>
      <w:lvlJc w:val="left"/>
      <w:pPr>
        <w:ind w:left="1020" w:hanging="360"/>
      </w:pPr>
    </w:lvl>
    <w:lvl w:ilvl="5" w:tplc="7A52265E">
      <w:start w:val="1"/>
      <w:numFmt w:val="decimal"/>
      <w:lvlText w:val="%6."/>
      <w:lvlJc w:val="left"/>
      <w:pPr>
        <w:ind w:left="1020" w:hanging="360"/>
      </w:pPr>
    </w:lvl>
    <w:lvl w:ilvl="6" w:tplc="319475F6">
      <w:start w:val="1"/>
      <w:numFmt w:val="decimal"/>
      <w:lvlText w:val="%7."/>
      <w:lvlJc w:val="left"/>
      <w:pPr>
        <w:ind w:left="1020" w:hanging="360"/>
      </w:pPr>
    </w:lvl>
    <w:lvl w:ilvl="7" w:tplc="D68E95B8">
      <w:start w:val="1"/>
      <w:numFmt w:val="decimal"/>
      <w:lvlText w:val="%8."/>
      <w:lvlJc w:val="left"/>
      <w:pPr>
        <w:ind w:left="1020" w:hanging="360"/>
      </w:pPr>
    </w:lvl>
    <w:lvl w:ilvl="8" w:tplc="24E0FB7E">
      <w:start w:val="1"/>
      <w:numFmt w:val="decimal"/>
      <w:lvlText w:val="%9."/>
      <w:lvlJc w:val="left"/>
      <w:pPr>
        <w:ind w:left="1020" w:hanging="360"/>
      </w:pPr>
    </w:lvl>
  </w:abstractNum>
  <w:num w:numId="1" w16cid:durableId="2089494006">
    <w:abstractNumId w:val="3"/>
  </w:num>
  <w:num w:numId="2" w16cid:durableId="1471094907">
    <w:abstractNumId w:val="4"/>
  </w:num>
  <w:num w:numId="3" w16cid:durableId="1723672653">
    <w:abstractNumId w:val="5"/>
  </w:num>
  <w:num w:numId="4" w16cid:durableId="502596276">
    <w:abstractNumId w:val="7"/>
  </w:num>
  <w:num w:numId="5" w16cid:durableId="747118300">
    <w:abstractNumId w:val="6"/>
  </w:num>
  <w:num w:numId="6" w16cid:durableId="1130199838">
    <w:abstractNumId w:val="7"/>
    <w:lvlOverride w:ilvl="0">
      <w:startOverride w:val="1"/>
    </w:lvlOverride>
  </w:num>
  <w:num w:numId="7" w16cid:durableId="738361122">
    <w:abstractNumId w:val="7"/>
    <w:lvlOverride w:ilvl="0">
      <w:startOverride w:val="1"/>
    </w:lvlOverride>
  </w:num>
  <w:num w:numId="8" w16cid:durableId="1794638883">
    <w:abstractNumId w:val="7"/>
    <w:lvlOverride w:ilvl="0">
      <w:startOverride w:val="1"/>
    </w:lvlOverride>
  </w:num>
  <w:num w:numId="9" w16cid:durableId="1626816198">
    <w:abstractNumId w:val="1"/>
  </w:num>
  <w:num w:numId="10" w16cid:durableId="483015461">
    <w:abstractNumId w:val="2"/>
  </w:num>
  <w:num w:numId="11" w16cid:durableId="511800400">
    <w:abstractNumId w:val="0"/>
  </w:num>
  <w:num w:numId="12" w16cid:durableId="16949162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6984"/>
    <w:rsid w:val="000042A4"/>
    <w:rsid w:val="00024DA3"/>
    <w:rsid w:val="0003061C"/>
    <w:rsid w:val="00032ABE"/>
    <w:rsid w:val="00073A68"/>
    <w:rsid w:val="00086451"/>
    <w:rsid w:val="0009116F"/>
    <w:rsid w:val="000F500B"/>
    <w:rsid w:val="00107CBD"/>
    <w:rsid w:val="00112CB5"/>
    <w:rsid w:val="001A1A9D"/>
    <w:rsid w:val="001B636D"/>
    <w:rsid w:val="00215DBF"/>
    <w:rsid w:val="0022013E"/>
    <w:rsid w:val="00262C62"/>
    <w:rsid w:val="00266A0B"/>
    <w:rsid w:val="002770BB"/>
    <w:rsid w:val="002B2000"/>
    <w:rsid w:val="002C58DB"/>
    <w:rsid w:val="002E739A"/>
    <w:rsid w:val="003234F7"/>
    <w:rsid w:val="00324260"/>
    <w:rsid w:val="003701A1"/>
    <w:rsid w:val="003B2DCB"/>
    <w:rsid w:val="003D6C99"/>
    <w:rsid w:val="003D752F"/>
    <w:rsid w:val="003E044B"/>
    <w:rsid w:val="003E58AE"/>
    <w:rsid w:val="0042363B"/>
    <w:rsid w:val="00423710"/>
    <w:rsid w:val="004759C5"/>
    <w:rsid w:val="00493ED0"/>
    <w:rsid w:val="004B6389"/>
    <w:rsid w:val="0050260F"/>
    <w:rsid w:val="00511596"/>
    <w:rsid w:val="00513E9E"/>
    <w:rsid w:val="00534344"/>
    <w:rsid w:val="005362E0"/>
    <w:rsid w:val="005521BF"/>
    <w:rsid w:val="005617D5"/>
    <w:rsid w:val="005C713C"/>
    <w:rsid w:val="005C77C1"/>
    <w:rsid w:val="005F082C"/>
    <w:rsid w:val="00611CF2"/>
    <w:rsid w:val="00631287"/>
    <w:rsid w:val="006908E2"/>
    <w:rsid w:val="006D4FBF"/>
    <w:rsid w:val="006E2E24"/>
    <w:rsid w:val="006E4ABF"/>
    <w:rsid w:val="006F05D4"/>
    <w:rsid w:val="006F4FAA"/>
    <w:rsid w:val="00710B73"/>
    <w:rsid w:val="00756382"/>
    <w:rsid w:val="007962D6"/>
    <w:rsid w:val="007D671D"/>
    <w:rsid w:val="008159ED"/>
    <w:rsid w:val="00827EBA"/>
    <w:rsid w:val="008602E7"/>
    <w:rsid w:val="008B6A29"/>
    <w:rsid w:val="008E7756"/>
    <w:rsid w:val="008F47DA"/>
    <w:rsid w:val="00900E02"/>
    <w:rsid w:val="00901B5C"/>
    <w:rsid w:val="00937DD9"/>
    <w:rsid w:val="00981518"/>
    <w:rsid w:val="00987504"/>
    <w:rsid w:val="00997D29"/>
    <w:rsid w:val="009B0482"/>
    <w:rsid w:val="009D5678"/>
    <w:rsid w:val="009E384A"/>
    <w:rsid w:val="00A07CDD"/>
    <w:rsid w:val="00A119AD"/>
    <w:rsid w:val="00A17A74"/>
    <w:rsid w:val="00A5438B"/>
    <w:rsid w:val="00A63399"/>
    <w:rsid w:val="00AD3CD6"/>
    <w:rsid w:val="00AF78AF"/>
    <w:rsid w:val="00B56143"/>
    <w:rsid w:val="00B74C07"/>
    <w:rsid w:val="00BC305B"/>
    <w:rsid w:val="00BC7CCD"/>
    <w:rsid w:val="00BE26B4"/>
    <w:rsid w:val="00C33364"/>
    <w:rsid w:val="00C47EF7"/>
    <w:rsid w:val="00C61152"/>
    <w:rsid w:val="00C67379"/>
    <w:rsid w:val="00C85B1F"/>
    <w:rsid w:val="00C925C3"/>
    <w:rsid w:val="00CA27F0"/>
    <w:rsid w:val="00CB50C4"/>
    <w:rsid w:val="00CD1C13"/>
    <w:rsid w:val="00CD7A05"/>
    <w:rsid w:val="00D40723"/>
    <w:rsid w:val="00D61E89"/>
    <w:rsid w:val="00D92080"/>
    <w:rsid w:val="00D93B9F"/>
    <w:rsid w:val="00DF5184"/>
    <w:rsid w:val="00E17948"/>
    <w:rsid w:val="00E366CE"/>
    <w:rsid w:val="00E81D6E"/>
    <w:rsid w:val="00E906D3"/>
    <w:rsid w:val="00E9594E"/>
    <w:rsid w:val="00EE6984"/>
    <w:rsid w:val="00EF6002"/>
    <w:rsid w:val="00F41162"/>
    <w:rsid w:val="00F5243E"/>
    <w:rsid w:val="05E75A6D"/>
    <w:rsid w:val="09FDB19E"/>
    <w:rsid w:val="11C8E340"/>
    <w:rsid w:val="12D614B9"/>
    <w:rsid w:val="13128386"/>
    <w:rsid w:val="138E73E2"/>
    <w:rsid w:val="152FBDC2"/>
    <w:rsid w:val="201D1E1C"/>
    <w:rsid w:val="249718AC"/>
    <w:rsid w:val="33201736"/>
    <w:rsid w:val="3B4D57C1"/>
    <w:rsid w:val="3C6E496F"/>
    <w:rsid w:val="4A24887F"/>
    <w:rsid w:val="513E86CD"/>
    <w:rsid w:val="5504BCFF"/>
    <w:rsid w:val="5ADD8BC3"/>
    <w:rsid w:val="5EBF1E64"/>
    <w:rsid w:val="5FDB818D"/>
    <w:rsid w:val="64B9964B"/>
    <w:rsid w:val="6C79584D"/>
    <w:rsid w:val="7EA6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97520"/>
  <w15:chartTrackingRefBased/>
  <w15:docId w15:val="{82571FE0-9FFE-4943-9AFB-2E190EAB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707070" w:themeColor="accent1"/>
        <w:sz w:val="22"/>
        <w:szCs w:val="22"/>
        <w:lang w:val="en-US" w:eastAsia="ja-JP" w:bidi="ar-SA"/>
      </w:rPr>
    </w:rPrDefault>
    <w:pPrDefault>
      <w:pPr>
        <w:spacing w:after="120" w:line="288" w:lineRule="auto"/>
        <w:ind w:left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984"/>
    <w:pPr>
      <w:spacing w:after="240"/>
    </w:pPr>
    <w:rPr>
      <w:rFonts w:ascii="Tahoma" w:eastAsiaTheme="minorEastAsia" w:hAnsi="Tahoma"/>
    </w:rPr>
  </w:style>
  <w:style w:type="paragraph" w:styleId="Heading1">
    <w:name w:val="heading 1"/>
    <w:basedOn w:val="Normal"/>
    <w:link w:val="Heading1Char"/>
    <w:uiPriority w:val="9"/>
    <w:qFormat/>
    <w:pPr>
      <w:numPr>
        <w:numId w:val="1"/>
      </w:numPr>
      <w:spacing w:before="600" w:after="60"/>
      <w:outlineLvl w:val="0"/>
    </w:pPr>
    <w:rPr>
      <w:rFonts w:asciiTheme="majorHAnsi" w:hAnsiTheme="majorHAnsi"/>
      <w:caps/>
      <w:color w:val="2E2E2E" w:themeColor="accent2"/>
      <w:spacing w:val="14"/>
      <w:sz w:val="26"/>
      <w:szCs w:val="26"/>
    </w:rPr>
  </w:style>
  <w:style w:type="paragraph" w:styleId="Heading2">
    <w:name w:val="heading 2"/>
    <w:basedOn w:val="Normal"/>
    <w:link w:val="Heading2Char"/>
    <w:uiPriority w:val="9"/>
    <w:unhideWhenUsed/>
    <w:qFormat/>
    <w:pPr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2E2E2E" w:themeColor="accent2"/>
      <w:szCs w:val="26"/>
    </w:rPr>
  </w:style>
  <w:style w:type="paragraph" w:styleId="Heading3">
    <w:name w:val="heading 3"/>
    <w:basedOn w:val="Normal"/>
    <w:link w:val="Heading3Char"/>
    <w:uiPriority w:val="9"/>
    <w:unhideWhenUsed/>
    <w:qFormat/>
    <w:pPr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link w:val="Heading4Char"/>
    <w:uiPriority w:val="9"/>
    <w:unhideWhenUsed/>
    <w:qFormat/>
    <w:pPr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spacing w:val="6"/>
    </w:rPr>
  </w:style>
  <w:style w:type="paragraph" w:styleId="Heading5">
    <w:name w:val="heading 5"/>
    <w:basedOn w:val="Normal"/>
    <w:link w:val="Heading5Char"/>
    <w:uiPriority w:val="9"/>
    <w:unhideWhenUsed/>
    <w:qFormat/>
    <w:pPr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i/>
      <w:color w:val="2E2E2E" w:themeColor="accent2"/>
      <w:spacing w:val="6"/>
    </w:rPr>
  </w:style>
  <w:style w:type="paragraph" w:styleId="Heading6">
    <w:name w:val="heading 6"/>
    <w:basedOn w:val="Normal"/>
    <w:link w:val="Heading6Char"/>
    <w:uiPriority w:val="9"/>
    <w:unhideWhenUsed/>
    <w:qFormat/>
    <w:pPr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E2E2E" w:themeColor="accent2"/>
      <w:spacing w:val="12"/>
    </w:rPr>
  </w:style>
  <w:style w:type="paragraph" w:styleId="Heading7">
    <w:name w:val="heading 7"/>
    <w:basedOn w:val="Normal"/>
    <w:link w:val="Heading7Char"/>
    <w:uiPriority w:val="9"/>
    <w:semiHidden/>
    <w:unhideWhenUsed/>
    <w:qFormat/>
    <w:pPr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Cs/>
      <w:color w:val="2E2E2E" w:themeColor="accent2"/>
    </w:rPr>
  </w:style>
  <w:style w:type="paragraph" w:styleId="Heading8">
    <w:name w:val="heading 8"/>
    <w:basedOn w:val="Normal"/>
    <w:link w:val="Heading8Char"/>
    <w:uiPriority w:val="9"/>
    <w:semiHidden/>
    <w:unhideWhenUsed/>
    <w:qFormat/>
    <w:pPr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i/>
      <w:color w:val="626262" w:themeColor="accent2" w:themeTint="BF"/>
      <w:szCs w:val="21"/>
    </w:rPr>
  </w:style>
  <w:style w:type="paragraph" w:styleId="Heading9">
    <w:name w:val="heading 9"/>
    <w:basedOn w:val="Normal"/>
    <w:link w:val="Heading9Char"/>
    <w:uiPriority w:val="9"/>
    <w:semiHidden/>
    <w:unhideWhenUsed/>
    <w:qFormat/>
    <w:pPr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Cs/>
      <w:color w:val="626262" w:themeColor="accent2" w:themeTint="BF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hAnsiTheme="majorHAnsi"/>
      <w:caps/>
      <w:color w:val="2E2E2E" w:themeColor="accent2"/>
      <w:spacing w:val="14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2E2E2E" w:themeColor="accent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spacing w:val="6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i/>
      <w:color w:val="2E2E2E" w:themeColor="accent2"/>
      <w:spacing w:val="6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2E2E2E" w:themeColor="accent2"/>
      <w:spacing w:val="12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color w:val="2E2E2E" w:themeColor="accent2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i/>
      <w:color w:val="626262" w:themeColor="accent2" w:themeTint="BF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Cs/>
      <w:color w:val="626262" w:themeColor="accent2" w:themeTint="BF"/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qFormat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20"/>
      <w:szCs w:val="18"/>
    </w:rPr>
  </w:style>
  <w:style w:type="paragraph" w:styleId="Title">
    <w:name w:val="Title"/>
    <w:basedOn w:val="Normal"/>
    <w:link w:val="TitleChar"/>
    <w:uiPriority w:val="2"/>
    <w:unhideWhenUsed/>
    <w:qFormat/>
    <w:pPr>
      <w:pBdr>
        <w:left w:val="single" w:sz="48" w:space="10" w:color="000000" w:themeColor="text1"/>
      </w:pBdr>
      <w:spacing w:before="240" w:after="0"/>
      <w:ind w:left="0"/>
      <w:contextualSpacing/>
    </w:pPr>
    <w:rPr>
      <w:rFonts w:asciiTheme="majorHAnsi" w:eastAsiaTheme="majorEastAsia" w:hAnsiTheme="majorHAnsi" w:cstheme="majorBidi"/>
      <w:caps/>
      <w:color w:val="2E2E2E" w:themeColor="accent2"/>
      <w:spacing w:val="6"/>
      <w:sz w:val="54"/>
      <w:szCs w:val="56"/>
    </w:rPr>
  </w:style>
  <w:style w:type="character" w:customStyle="1" w:styleId="TitleChar">
    <w:name w:val="Title Char"/>
    <w:basedOn w:val="DefaultParagraphFont"/>
    <w:link w:val="Title"/>
    <w:uiPriority w:val="2"/>
    <w:rPr>
      <w:rFonts w:asciiTheme="majorHAnsi" w:eastAsiaTheme="majorEastAsia" w:hAnsiTheme="majorHAnsi" w:cstheme="majorBidi"/>
      <w:caps/>
      <w:color w:val="2E2E2E" w:themeColor="accent2"/>
      <w:spacing w:val="6"/>
      <w:sz w:val="5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qFormat/>
    <w:pPr>
      <w:numPr>
        <w:ilvl w:val="1"/>
      </w:numPr>
      <w:spacing w:after="160"/>
      <w:ind w:left="360"/>
      <w:contextualSpacing/>
    </w:pPr>
    <w:rPr>
      <w:i/>
      <w:spacing w:val="15"/>
      <w:sz w:val="32"/>
    </w:rPr>
  </w:style>
  <w:style w:type="paragraph" w:styleId="Date">
    <w:name w:val="Date"/>
    <w:basedOn w:val="Normal"/>
    <w:next w:val="Title"/>
    <w:link w:val="DateChar"/>
    <w:uiPriority w:val="2"/>
    <w:qFormat/>
    <w:pPr>
      <w:spacing w:after="360"/>
      <w:ind w:left="0"/>
    </w:pPr>
    <w:rPr>
      <w:sz w:val="28"/>
    </w:rPr>
  </w:style>
  <w:style w:type="character" w:customStyle="1" w:styleId="DateChar">
    <w:name w:val="Date Char"/>
    <w:basedOn w:val="DefaultParagraphFont"/>
    <w:link w:val="Date"/>
    <w:uiPriority w:val="2"/>
    <w:rPr>
      <w:sz w:val="28"/>
    </w:rPr>
  </w:style>
  <w:style w:type="character" w:styleId="IntenseEmphasis">
    <w:name w:val="Intense Emphasis"/>
    <w:basedOn w:val="DefaultParagraphFont"/>
    <w:uiPriority w:val="21"/>
    <w:semiHidden/>
    <w:unhideWhenUsed/>
    <w:qFormat/>
    <w:rPr>
      <w:b/>
      <w:iCs/>
      <w:color w:val="2E2E2E" w:themeColor="accent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</w:pPr>
    <w:rPr>
      <w:b/>
      <w:i/>
      <w:iCs/>
      <w:color w:val="2E2E2E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color w:val="2E2E2E" w:themeColor="accen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caps/>
      <w:smallCaps w:val="0"/>
      <w:color w:val="707070" w:themeColor="accent1"/>
      <w:spacing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707070" w:themeColor="accent1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707070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i/>
      <w:spacing w:val="15"/>
      <w:sz w:val="3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Estilo1">
    <w:name w:val="Estilo1"/>
    <w:basedOn w:val="Date"/>
    <w:qFormat/>
    <w:rsid w:val="00B56143"/>
  </w:style>
  <w:style w:type="paragraph" w:customStyle="1" w:styleId="Title-1NC-Safe">
    <w:name w:val="Title-1 NC - Safe"/>
    <w:basedOn w:val="Normal"/>
    <w:qFormat/>
    <w:rsid w:val="00EE6984"/>
    <w:rPr>
      <w:b/>
      <w:color w:val="00835D"/>
      <w:sz w:val="44"/>
    </w:rPr>
  </w:style>
  <w:style w:type="paragraph" w:styleId="ListParagraph">
    <w:name w:val="List Paragraph"/>
    <w:basedOn w:val="Normal"/>
    <w:uiPriority w:val="34"/>
    <w:unhideWhenUsed/>
    <w:qFormat/>
    <w:rsid w:val="00EE6984"/>
    <w:pPr>
      <w:numPr>
        <w:numId w:val="4"/>
      </w:numPr>
      <w:spacing w:after="120"/>
      <w:ind w:left="792"/>
      <w:contextualSpacing/>
    </w:pPr>
  </w:style>
  <w:style w:type="paragraph" w:customStyle="1" w:styleId="Title-2NC-safe">
    <w:name w:val="Title-2 NC-safe"/>
    <w:basedOn w:val="Title-1NC-Safe"/>
    <w:qFormat/>
    <w:rsid w:val="00EE6984"/>
    <w:rPr>
      <w:rFonts w:cs="Tahoma"/>
      <w:bCs/>
      <w:color w:val="3F5B75"/>
      <w:sz w:val="32"/>
      <w:szCs w:val="32"/>
    </w:rPr>
  </w:style>
  <w:style w:type="paragraph" w:customStyle="1" w:styleId="Title-3NC-safe">
    <w:name w:val="Title-3 NC-safe"/>
    <w:basedOn w:val="Normal"/>
    <w:qFormat/>
    <w:rsid w:val="00EE6984"/>
    <w:pPr>
      <w:spacing w:before="120" w:after="0"/>
    </w:pPr>
    <w:rPr>
      <w:rFonts w:cs="Tahoma"/>
      <w:b/>
      <w:bCs/>
      <w:color w:val="00835D"/>
      <w:sz w:val="24"/>
      <w:szCs w:val="24"/>
    </w:rPr>
  </w:style>
  <w:style w:type="paragraph" w:customStyle="1" w:styleId="Bullets">
    <w:name w:val="Bullets"/>
    <w:basedOn w:val="ListParagraph"/>
    <w:qFormat/>
    <w:rsid w:val="00EE6984"/>
    <w:pPr>
      <w:numPr>
        <w:numId w:val="10"/>
      </w:numPr>
    </w:pPr>
  </w:style>
  <w:style w:type="numbering" w:customStyle="1" w:styleId="CurrentList1">
    <w:name w:val="Current List1"/>
    <w:uiPriority w:val="99"/>
    <w:rsid w:val="00EE6984"/>
    <w:pPr>
      <w:numPr>
        <w:numId w:val="5"/>
      </w:numPr>
    </w:pPr>
  </w:style>
  <w:style w:type="numbering" w:customStyle="1" w:styleId="CurrentList2">
    <w:name w:val="Current List2"/>
    <w:uiPriority w:val="99"/>
    <w:rsid w:val="00EE6984"/>
    <w:pPr>
      <w:numPr>
        <w:numId w:val="9"/>
      </w:numPr>
    </w:pPr>
  </w:style>
  <w:style w:type="table" w:styleId="TableGrid">
    <w:name w:val="Table Grid"/>
    <w:basedOn w:val="TableNormal"/>
    <w:rsid w:val="00997D29"/>
    <w:pPr>
      <w:spacing w:after="0" w:line="240" w:lineRule="auto"/>
      <w:ind w:left="0"/>
    </w:pPr>
    <w:rPr>
      <w:rFonts w:ascii="Times New Roman" w:eastAsia="Times New Roman" w:hAnsi="Times New Roman" w:cs="Times New Roman"/>
      <w:color w:val="auto"/>
      <w:sz w:val="20"/>
      <w:szCs w:val="20"/>
      <w:lang w:eastAsia="en-US"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997D29"/>
    <w:rPr>
      <w:color w:val="0000FF"/>
      <w:u w:val="single"/>
    </w:rPr>
  </w:style>
  <w:style w:type="character" w:customStyle="1" w:styleId="normaltextrun">
    <w:name w:val="normaltextrun"/>
    <w:basedOn w:val="DefaultParagraphFont"/>
    <w:rsid w:val="00997D29"/>
  </w:style>
  <w:style w:type="character" w:customStyle="1" w:styleId="eop">
    <w:name w:val="eop"/>
    <w:basedOn w:val="DefaultParagraphFont"/>
    <w:rsid w:val="00997D29"/>
  </w:style>
  <w:style w:type="character" w:styleId="UnresolvedMention">
    <w:name w:val="Unresolved Mention"/>
    <w:basedOn w:val="DefaultParagraphFont"/>
    <w:uiPriority w:val="99"/>
    <w:semiHidden/>
    <w:unhideWhenUsed/>
    <w:rsid w:val="00A119AD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33364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eastAsia="en-US"/>
    </w:rPr>
  </w:style>
  <w:style w:type="character" w:customStyle="1" w:styleId="wacimagecontainer">
    <w:name w:val="wacimagecontainer"/>
    <w:basedOn w:val="DefaultParagraphFont"/>
    <w:rsid w:val="00C33364"/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ahoma" w:eastAsiaTheme="minorEastAsia" w:hAnsi="Tahoma"/>
      <w:sz w:val="20"/>
      <w:szCs w:val="20"/>
      <w:lang w:val="es-E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24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243E"/>
    <w:rPr>
      <w:rFonts w:ascii="Tahoma" w:eastAsiaTheme="minorEastAsia" w:hAnsi="Tahoma"/>
      <w:b/>
      <w:bCs/>
      <w:sz w:val="20"/>
      <w:szCs w:val="20"/>
      <w:lang w:val="es-ES"/>
    </w:rPr>
  </w:style>
  <w:style w:type="paragraph" w:styleId="Revision">
    <w:name w:val="Revision"/>
    <w:hidden/>
    <w:uiPriority w:val="99"/>
    <w:semiHidden/>
    <w:rsid w:val="00F5243E"/>
    <w:pPr>
      <w:spacing w:after="0" w:line="240" w:lineRule="auto"/>
      <w:ind w:left="0"/>
    </w:pPr>
    <w:rPr>
      <w:rFonts w:ascii="Tahoma" w:eastAsiaTheme="minorEastAsia" w:hAnsi="Tahoma"/>
      <w:lang w:val="es-ES"/>
    </w:rPr>
  </w:style>
  <w:style w:type="character" w:styleId="FollowedHyperlink">
    <w:name w:val="FollowedHyperlink"/>
    <w:basedOn w:val="DefaultParagraphFont"/>
    <w:uiPriority w:val="99"/>
    <w:semiHidden/>
    <w:unhideWhenUsed/>
    <w:rsid w:val="00710B73"/>
    <w:rPr>
      <w:color w:val="2B8073" w:themeColor="followedHyperlink"/>
      <w:u w:val="single"/>
    </w:rPr>
  </w:style>
  <w:style w:type="character" w:customStyle="1" w:styleId="scxw211331418">
    <w:name w:val="scxw211331418"/>
    <w:basedOn w:val="DefaultParagraphFont"/>
    <w:rsid w:val="00324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3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5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76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88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95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37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517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05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64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5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342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3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0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1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3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8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7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7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1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6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3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54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6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9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4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6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0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1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NorthCarolinaSAFE" TargetMode="External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twitter.com/nc_sa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nstagram.com/nc_safe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utline">
  <a:themeElements>
    <a:clrScheme name="Custom 52">
      <a:dk1>
        <a:sysClr val="windowText" lastClr="000000"/>
      </a:dk1>
      <a:lt1>
        <a:sysClr val="window" lastClr="FFFFFF"/>
      </a:lt1>
      <a:dk2>
        <a:srgbClr val="707070"/>
      </a:dk2>
      <a:lt2>
        <a:srgbClr val="E8E8E8"/>
      </a:lt2>
      <a:accent1>
        <a:srgbClr val="707070"/>
      </a:accent1>
      <a:accent2>
        <a:srgbClr val="2E2E2E"/>
      </a:accent2>
      <a:accent3>
        <a:srgbClr val="BF584A"/>
      </a:accent3>
      <a:accent4>
        <a:srgbClr val="5985BD"/>
      </a:accent4>
      <a:accent5>
        <a:srgbClr val="FFBF7B"/>
      </a:accent5>
      <a:accent6>
        <a:srgbClr val="C16F94"/>
      </a:accent6>
      <a:hlink>
        <a:srgbClr val="58A8AD"/>
      </a:hlink>
      <a:folHlink>
        <a:srgbClr val="2B8073"/>
      </a:folHlink>
    </a:clrScheme>
    <a:fontScheme name="Cambria">
      <a:majorFont>
        <a:latin typeface="Cambria" panose="0204050305040603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メイリオ"/>
        <a:font script="Hang" typeface="맑은 고딕"/>
        <a:font script="Hans" typeface="微软雅黑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AB704E-7EA3-504F-A320-9014F1C40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Grace Armogida</dc:creator>
  <cp:keywords/>
  <dc:description/>
  <cp:lastModifiedBy>Courtney Morgan</cp:lastModifiedBy>
  <cp:revision>2</cp:revision>
  <dcterms:created xsi:type="dcterms:W3CDTF">2025-06-30T14:15:00Z</dcterms:created>
  <dcterms:modified xsi:type="dcterms:W3CDTF">2025-06-30T14:15:00Z</dcterms:modified>
  <cp:category/>
</cp:coreProperties>
</file>